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21" w:rsidRDefault="00274B21" w:rsidP="00274B21">
      <w:pPr>
        <w:pStyle w:val="ac"/>
        <w:jc w:val="center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 xml:space="preserve">АДАПТИРОВАННАЯ ОСНОВНАЯ ОБЩЕОБРАЗОВАТЕЛЬНАЯ   ПРОГРАММА </w:t>
      </w:r>
    </w:p>
    <w:p w:rsidR="00274B21" w:rsidRDefault="00274B21" w:rsidP="00274B21">
      <w:pPr>
        <w:pStyle w:val="ac"/>
        <w:jc w:val="center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>ОБУЧАЮЩИХСЯ С УМСТВЕННОЙ ОТСТАЛОСТЬЮ (ИНТЕЛЛЕКТУАЛЬНЫМИ НАРУШЕНИЯМ)</w:t>
      </w:r>
    </w:p>
    <w:p w:rsidR="00274B21" w:rsidRDefault="00274B21" w:rsidP="00274B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4B21" w:rsidRDefault="00274B21" w:rsidP="00274B21">
      <w:pPr>
        <w:jc w:val="center"/>
        <w:rPr>
          <w:rFonts w:ascii="Times New Roman" w:hAnsi="Times New Roman"/>
          <w:b/>
        </w:rPr>
      </w:pPr>
    </w:p>
    <w:p w:rsidR="00274B21" w:rsidRDefault="00274B21" w:rsidP="00274B21">
      <w:pPr>
        <w:jc w:val="both"/>
        <w:rPr>
          <w:rFonts w:ascii="Times New Roman" w:hAnsi="Times New Roman"/>
          <w:b/>
        </w:rPr>
      </w:pPr>
    </w:p>
    <w:p w:rsidR="00274B21" w:rsidRDefault="00274B21" w:rsidP="00274B21">
      <w:pPr>
        <w:jc w:val="both"/>
        <w:rPr>
          <w:rFonts w:ascii="Times New Roman" w:hAnsi="Times New Roman"/>
          <w:b/>
        </w:rPr>
      </w:pPr>
    </w:p>
    <w:p w:rsidR="00274B21" w:rsidRDefault="00274B21" w:rsidP="00274B21">
      <w:pPr>
        <w:jc w:val="both"/>
        <w:rPr>
          <w:rFonts w:ascii="Times New Roman" w:hAnsi="Times New Roman"/>
          <w:b/>
        </w:rPr>
      </w:pPr>
    </w:p>
    <w:p w:rsidR="00274B21" w:rsidRDefault="00274B21" w:rsidP="00274B21">
      <w:pPr>
        <w:rPr>
          <w:rFonts w:ascii="Times New Roman" w:hAnsi="Times New Roman"/>
        </w:rPr>
      </w:pPr>
    </w:p>
    <w:p w:rsidR="00274B21" w:rsidRDefault="00274B21" w:rsidP="00274B2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74B21" w:rsidRDefault="00274B21" w:rsidP="00274B2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учебного предмета</w:t>
      </w:r>
    </w:p>
    <w:p w:rsidR="00274B21" w:rsidRDefault="00274B21" w:rsidP="00274B2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«Швейное дело»</w:t>
      </w:r>
    </w:p>
    <w:p w:rsidR="00274B21" w:rsidRDefault="00274B21" w:rsidP="00274B21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274B21" w:rsidRDefault="00274B21" w:rsidP="00274B21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5 - 9 классы</w:t>
      </w:r>
    </w:p>
    <w:p w:rsidR="00274B21" w:rsidRDefault="00274B21" w:rsidP="00274B2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74B21" w:rsidRDefault="00274B21" w:rsidP="00274B2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74B21" w:rsidRDefault="00274B21" w:rsidP="00274B2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C6C50" w:rsidRDefault="00EC6C50" w:rsidP="00EC6C50">
      <w:pPr>
        <w:spacing w:before="240" w:after="240" w:line="240" w:lineRule="auto"/>
        <w:ind w:left="567" w:right="67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50" w:rsidRPr="00EC6C50" w:rsidRDefault="00EC6C50" w:rsidP="00EC6C50">
      <w:pPr>
        <w:spacing w:before="240" w:after="240" w:line="240" w:lineRule="auto"/>
        <w:ind w:left="567" w:right="67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8201D" w:rsidRDefault="00274B21" w:rsidP="009354B4">
      <w:pPr>
        <w:spacing w:before="240" w:after="240" w:line="240" w:lineRule="auto"/>
        <w:ind w:left="567" w:right="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2B8" w:rsidRPr="00000A94">
        <w:rPr>
          <w:rFonts w:ascii="Times New Roman" w:hAnsi="Times New Roman" w:cs="Times New Roman"/>
          <w:sz w:val="28"/>
          <w:szCs w:val="28"/>
        </w:rPr>
        <w:t xml:space="preserve">Рабочая программа по учебным предмету </w:t>
      </w:r>
      <w:r w:rsidR="00DE1246" w:rsidRPr="00000A94">
        <w:rPr>
          <w:rFonts w:ascii="Times New Roman" w:hAnsi="Times New Roman" w:cs="Times New Roman"/>
          <w:sz w:val="28"/>
          <w:szCs w:val="28"/>
        </w:rPr>
        <w:t>профессионально-</w:t>
      </w:r>
      <w:r w:rsidR="008112B8" w:rsidRPr="00000A94">
        <w:rPr>
          <w:rFonts w:ascii="Times New Roman" w:hAnsi="Times New Roman" w:cs="Times New Roman"/>
          <w:sz w:val="28"/>
          <w:szCs w:val="28"/>
        </w:rPr>
        <w:t>трудовое обучение (Швейное дело 7-9класс) разработана в соответствии</w:t>
      </w:r>
    </w:p>
    <w:p w:rsidR="0008201D" w:rsidRDefault="008112B8" w:rsidP="009354B4">
      <w:pPr>
        <w:spacing w:before="240" w:after="240" w:line="240" w:lineRule="auto"/>
        <w:ind w:left="567" w:right="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A94">
        <w:rPr>
          <w:rFonts w:ascii="Times New Roman" w:hAnsi="Times New Roman" w:cs="Times New Roman"/>
          <w:sz w:val="28"/>
          <w:szCs w:val="28"/>
        </w:rPr>
        <w:t xml:space="preserve"> с пунктом 9 статьи 2 Федерального закона от 29.12.2012 г. № 273-ФЗ «Об образовании в Российской Федерации», </w:t>
      </w:r>
    </w:p>
    <w:p w:rsidR="008112B8" w:rsidRPr="00000A94" w:rsidRDefault="00274B21" w:rsidP="009354B4">
      <w:pPr>
        <w:spacing w:before="240" w:after="240" w:line="240" w:lineRule="auto"/>
        <w:ind w:left="567" w:right="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2B8" w:rsidRPr="00000A94">
        <w:rPr>
          <w:rFonts w:ascii="Times New Roman" w:hAnsi="Times New Roman" w:cs="Times New Roman"/>
          <w:sz w:val="28"/>
          <w:szCs w:val="28"/>
        </w:rPr>
        <w:t>Уставом Муниципального бюджетного  общеобразовательного учреждения «Средняя общеобразовательное школа №2 имени С.И.Подгайнова</w:t>
      </w:r>
      <w:r w:rsidR="0008201D">
        <w:rPr>
          <w:rFonts w:ascii="Times New Roman" w:hAnsi="Times New Roman" w:cs="Times New Roman"/>
          <w:sz w:val="28"/>
          <w:szCs w:val="28"/>
        </w:rPr>
        <w:t xml:space="preserve"> </w:t>
      </w:r>
      <w:r w:rsidR="008112B8" w:rsidRPr="00000A94">
        <w:rPr>
          <w:rFonts w:ascii="Times New Roman" w:hAnsi="Times New Roman" w:cs="Times New Roman"/>
          <w:sz w:val="28"/>
          <w:szCs w:val="28"/>
        </w:rPr>
        <w:t>г.Калининска  Саратовской области» (далее МБОУ"СОШ №2 имени С.И.Подгайнова</w:t>
      </w:r>
      <w:r w:rsidR="0008201D">
        <w:rPr>
          <w:rFonts w:ascii="Times New Roman" w:hAnsi="Times New Roman" w:cs="Times New Roman"/>
          <w:sz w:val="28"/>
          <w:szCs w:val="28"/>
        </w:rPr>
        <w:t xml:space="preserve"> </w:t>
      </w:r>
      <w:r w:rsidR="008112B8" w:rsidRPr="00000A94">
        <w:rPr>
          <w:rFonts w:ascii="Times New Roman" w:hAnsi="Times New Roman" w:cs="Times New Roman"/>
          <w:sz w:val="28"/>
          <w:szCs w:val="28"/>
        </w:rPr>
        <w:t>г.Калининска Саратовской области")</w:t>
      </w:r>
    </w:p>
    <w:p w:rsidR="008112B8" w:rsidRPr="00000A94" w:rsidRDefault="008112B8" w:rsidP="009354B4">
      <w:pPr>
        <w:spacing w:before="240" w:after="240" w:line="240" w:lineRule="auto"/>
        <w:ind w:left="567" w:right="67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A94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</w:p>
    <w:p w:rsidR="008112B8" w:rsidRPr="00000A94" w:rsidRDefault="00A943A4" w:rsidP="009354B4">
      <w:pPr>
        <w:spacing w:before="240" w:after="240" w:line="240" w:lineRule="auto"/>
        <w:ind w:left="567" w:right="67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8112B8" w:rsidRPr="00000A94">
        <w:rPr>
          <w:rFonts w:ascii="Times New Roman" w:hAnsi="Times New Roman" w:cs="Times New Roman"/>
          <w:sz w:val="28"/>
          <w:szCs w:val="28"/>
        </w:rPr>
        <w:t>основной образовательной программы МБОУ"СОШ №2 имени С.И.Подгайнова</w:t>
      </w:r>
      <w:r w:rsidR="0008201D">
        <w:rPr>
          <w:rFonts w:ascii="Times New Roman" w:hAnsi="Times New Roman" w:cs="Times New Roman"/>
          <w:sz w:val="28"/>
          <w:szCs w:val="28"/>
        </w:rPr>
        <w:t xml:space="preserve"> </w:t>
      </w:r>
      <w:r w:rsidR="008112B8" w:rsidRPr="00000A94">
        <w:rPr>
          <w:rFonts w:ascii="Times New Roman" w:hAnsi="Times New Roman" w:cs="Times New Roman"/>
          <w:sz w:val="28"/>
          <w:szCs w:val="28"/>
        </w:rPr>
        <w:t>г.</w:t>
      </w:r>
      <w:r w:rsidR="0044367B">
        <w:rPr>
          <w:rFonts w:ascii="Times New Roman" w:hAnsi="Times New Roman" w:cs="Times New Roman"/>
          <w:sz w:val="28"/>
          <w:szCs w:val="28"/>
        </w:rPr>
        <w:t>Калининска Саратовской области"</w:t>
      </w:r>
      <w:r w:rsidR="008112B8" w:rsidRPr="00000A94">
        <w:rPr>
          <w:rFonts w:ascii="Times New Roman" w:hAnsi="Times New Roman" w:cs="Times New Roman"/>
          <w:sz w:val="28"/>
          <w:szCs w:val="28"/>
        </w:rPr>
        <w:t>;</w:t>
      </w:r>
    </w:p>
    <w:p w:rsidR="00A943A4" w:rsidRPr="00000A94" w:rsidRDefault="0044367B" w:rsidP="0044367B">
      <w:pPr>
        <w:spacing w:before="240" w:after="240" w:line="240" w:lineRule="auto"/>
        <w:ind w:left="567" w:right="67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367B">
        <w:rPr>
          <w:rFonts w:ascii="Times New Roman" w:hAnsi="Times New Roman" w:cs="Times New Roman"/>
          <w:sz w:val="28"/>
          <w:szCs w:val="28"/>
        </w:rPr>
        <w:t>рограммы специальных (коррекционных) образовательных учреждений VIII вида для 5-9 классов под редакцией В.В. Воронковой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367B">
        <w:rPr>
          <w:rFonts w:ascii="Times New Roman" w:hAnsi="Times New Roman" w:cs="Times New Roman"/>
          <w:sz w:val="28"/>
          <w:szCs w:val="28"/>
        </w:rPr>
        <w:t>–М.: Гуманитарный издательский центр ВЛАДОС,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4367B">
        <w:rPr>
          <w:rFonts w:ascii="Times New Roman" w:hAnsi="Times New Roman" w:cs="Times New Roman"/>
          <w:sz w:val="28"/>
          <w:szCs w:val="28"/>
        </w:rPr>
        <w:t>г.</w:t>
      </w:r>
    </w:p>
    <w:p w:rsidR="0044367B" w:rsidRPr="00EC6C50" w:rsidRDefault="0044367B" w:rsidP="00A943A4">
      <w:pPr>
        <w:spacing w:before="240" w:after="240" w:line="240" w:lineRule="auto"/>
        <w:ind w:left="567" w:right="67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50">
        <w:rPr>
          <w:rFonts w:ascii="Times New Roman" w:hAnsi="Times New Roman" w:cs="Times New Roman"/>
          <w:sz w:val="28"/>
          <w:szCs w:val="28"/>
        </w:rPr>
        <w:t>рабочей программы по  предмету «Швейное дело» для предметной линии учебников:</w:t>
      </w:r>
    </w:p>
    <w:p w:rsidR="00A943A4" w:rsidRPr="00EC6C50" w:rsidRDefault="00A943A4" w:rsidP="0044367B">
      <w:pPr>
        <w:spacing w:before="240" w:after="240" w:line="240" w:lineRule="auto"/>
        <w:ind w:left="567" w:right="67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50">
        <w:rPr>
          <w:rFonts w:ascii="Times New Roman" w:hAnsi="Times New Roman" w:cs="Times New Roman"/>
          <w:sz w:val="28"/>
          <w:szCs w:val="28"/>
        </w:rPr>
        <w:t>«Технология. Швейное дело.</w:t>
      </w:r>
      <w:r w:rsidR="003250AB" w:rsidRPr="00EC6C50">
        <w:rPr>
          <w:rFonts w:ascii="Times New Roman" w:hAnsi="Times New Roman" w:cs="Times New Roman"/>
          <w:sz w:val="28"/>
          <w:szCs w:val="28"/>
        </w:rPr>
        <w:t xml:space="preserve">7 </w:t>
      </w:r>
      <w:r w:rsidRPr="00EC6C50">
        <w:rPr>
          <w:rFonts w:ascii="Times New Roman" w:hAnsi="Times New Roman" w:cs="Times New Roman"/>
          <w:sz w:val="28"/>
          <w:szCs w:val="28"/>
        </w:rPr>
        <w:t xml:space="preserve"> класс»: учебник для  специальных (коррекционных) образовательных учреждений VIII вида /</w:t>
      </w:r>
      <w:r w:rsidR="0044367B" w:rsidRPr="00EC6C50">
        <w:rPr>
          <w:rFonts w:ascii="Times New Roman" w:hAnsi="Times New Roman" w:cs="Times New Roman"/>
          <w:sz w:val="28"/>
          <w:szCs w:val="28"/>
        </w:rPr>
        <w:t xml:space="preserve"> Синица Н.В., Самородский П.С., Симоненко В.Д., Яковенко О.В.</w:t>
      </w:r>
      <w:r w:rsidR="00030602" w:rsidRPr="00EC6C50">
        <w:rPr>
          <w:rFonts w:ascii="Times New Roman" w:hAnsi="Times New Roman" w:cs="Times New Roman"/>
          <w:sz w:val="28"/>
          <w:szCs w:val="28"/>
        </w:rPr>
        <w:t>, М.: Вентана–Граф, 2016</w:t>
      </w:r>
    </w:p>
    <w:p w:rsidR="00A943A4" w:rsidRPr="00EC6C50" w:rsidRDefault="00A943A4" w:rsidP="00030602">
      <w:pPr>
        <w:spacing w:before="240" w:after="240" w:line="240" w:lineRule="auto"/>
        <w:ind w:left="567" w:right="67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50">
        <w:rPr>
          <w:rFonts w:ascii="Times New Roman" w:hAnsi="Times New Roman" w:cs="Times New Roman"/>
          <w:sz w:val="28"/>
          <w:szCs w:val="28"/>
        </w:rPr>
        <w:t xml:space="preserve"> «Технология. Швейное дело. 8 класс»: учебник для  специальных (коррекционных) образовательных учреждений VIII вида / </w:t>
      </w:r>
      <w:r w:rsidR="00030602" w:rsidRPr="00EC6C50">
        <w:rPr>
          <w:rFonts w:ascii="Times New Roman" w:hAnsi="Times New Roman" w:cs="Times New Roman"/>
          <w:sz w:val="28"/>
          <w:szCs w:val="28"/>
        </w:rPr>
        <w:t>Матяш Н.В., Электов А.А., Симоненко В.Д., Гончаров Б.А., Елисеева Е.В., Богатырёв А.Н.,М.: Вентана–Граф, 2016</w:t>
      </w:r>
    </w:p>
    <w:p w:rsidR="008112B8" w:rsidRPr="00EC6C50" w:rsidRDefault="00A943A4" w:rsidP="00A943A4">
      <w:pPr>
        <w:spacing w:before="240" w:after="240" w:line="240" w:lineRule="auto"/>
        <w:ind w:left="567" w:right="67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50">
        <w:rPr>
          <w:rFonts w:ascii="Times New Roman" w:hAnsi="Times New Roman" w:cs="Times New Roman"/>
          <w:sz w:val="28"/>
          <w:szCs w:val="28"/>
        </w:rPr>
        <w:t xml:space="preserve"> «Технология. Швейное дело. 9 класс»: учебник для  специальных (коррекционных) образовательных учреждений VIII вида / Г.Б.Картушина, Г. Г. Мозговая,  </w:t>
      </w:r>
      <w:r w:rsidR="0044367B" w:rsidRPr="00EC6C50">
        <w:rPr>
          <w:rFonts w:ascii="Times New Roman" w:hAnsi="Times New Roman" w:cs="Times New Roman"/>
          <w:sz w:val="28"/>
          <w:szCs w:val="28"/>
        </w:rPr>
        <w:t xml:space="preserve"> М</w:t>
      </w:r>
      <w:r w:rsidRPr="00EC6C50">
        <w:rPr>
          <w:rFonts w:ascii="Times New Roman" w:hAnsi="Times New Roman" w:cs="Times New Roman"/>
          <w:sz w:val="28"/>
          <w:szCs w:val="28"/>
        </w:rPr>
        <w:t>.: «Просвещение», 201</w:t>
      </w:r>
      <w:r w:rsidR="0044367B" w:rsidRPr="00EC6C50">
        <w:rPr>
          <w:rFonts w:ascii="Times New Roman" w:hAnsi="Times New Roman" w:cs="Times New Roman"/>
          <w:sz w:val="28"/>
          <w:szCs w:val="28"/>
        </w:rPr>
        <w:t>6</w:t>
      </w:r>
      <w:r w:rsidRPr="00EC6C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12B8" w:rsidRDefault="008112B8" w:rsidP="009354B4">
      <w:pPr>
        <w:spacing w:before="240" w:after="240" w:line="240" w:lineRule="auto"/>
        <w:ind w:left="567" w:right="678"/>
        <w:rPr>
          <w:rFonts w:ascii="Times New Roman" w:hAnsi="Times New Roman" w:cs="Times New Roman"/>
          <w:sz w:val="28"/>
          <w:szCs w:val="28"/>
        </w:rPr>
      </w:pPr>
    </w:p>
    <w:p w:rsidR="00274B21" w:rsidRDefault="00274B21" w:rsidP="009354B4">
      <w:pPr>
        <w:spacing w:before="240" w:after="240" w:line="240" w:lineRule="auto"/>
        <w:ind w:left="567" w:right="678"/>
        <w:rPr>
          <w:rFonts w:ascii="Times New Roman" w:hAnsi="Times New Roman" w:cs="Times New Roman"/>
          <w:sz w:val="28"/>
          <w:szCs w:val="28"/>
        </w:rPr>
      </w:pPr>
    </w:p>
    <w:p w:rsidR="00274B21" w:rsidRPr="00000A94" w:rsidRDefault="00274B21" w:rsidP="009354B4">
      <w:pPr>
        <w:spacing w:before="240" w:after="240" w:line="240" w:lineRule="auto"/>
        <w:ind w:left="567" w:right="678"/>
        <w:rPr>
          <w:rFonts w:ascii="Times New Roman" w:hAnsi="Times New Roman" w:cs="Times New Roman"/>
          <w:sz w:val="28"/>
          <w:szCs w:val="28"/>
        </w:rPr>
      </w:pPr>
    </w:p>
    <w:p w:rsidR="008112B8" w:rsidRPr="00000A94" w:rsidRDefault="008112B8" w:rsidP="002A7544">
      <w:pPr>
        <w:shd w:val="clear" w:color="auto" w:fill="F5F5F5"/>
        <w:spacing w:before="240" w:after="240" w:line="240" w:lineRule="auto"/>
        <w:ind w:left="567" w:right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Рабочая программа по предмету </w:t>
      </w:r>
      <w:r w:rsidR="0003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обучения (</w:t>
      </w:r>
      <w:r w:rsidRPr="0000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швейное дело) для обучающихся с ограниченными возможностями здоровья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8112B8" w:rsidRPr="00000A94" w:rsidRDefault="008112B8" w:rsidP="002A7544">
      <w:pPr>
        <w:shd w:val="clear" w:color="auto" w:fill="F5F5F5"/>
        <w:spacing w:before="240" w:after="240" w:line="240" w:lineRule="auto"/>
        <w:ind w:left="567" w:right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Трудовая деятельность детей с особыми образовательными потребностями рассматривается как одно из самых активных средств подготовки к жизни, а обучение – как средство вооружения обучающихся знаниями, умениями и навыками по определенной специальности. Обучающиеся специальных (коррекционных) классов школы,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деятельности. Уроки швейного дела в коррекционных классах выступают не только как предмет, но и как одно из важнейших и неотъемлемых средств коррекции умственных и физических недостатков детей с интеллектуальной недостаточности. Назначением системы коррекционного образования становится не передача знаний и учебных умений, а формирование умений построить свою жизнь на основе полученных знаний.</w:t>
      </w:r>
    </w:p>
    <w:p w:rsidR="008112B8" w:rsidRPr="00000A94" w:rsidRDefault="008112B8" w:rsidP="002A7544">
      <w:pPr>
        <w:shd w:val="clear" w:color="auto" w:fill="F5F5F5"/>
        <w:spacing w:before="240" w:after="240" w:line="240" w:lineRule="auto"/>
        <w:ind w:left="567" w:right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предусматривает подготовку обучающихся 7-9 классов специальных (коррекционных) классов к освоению профессии швея и самостоятельному выполнению производственных заданий по пошиву швейных изделий (белья, легкой детской одежды). Программа составлена с учетом уровня обученности воспитанников,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8112B8" w:rsidRPr="00000A94" w:rsidRDefault="008112B8" w:rsidP="002A7544">
      <w:pPr>
        <w:shd w:val="clear" w:color="auto" w:fill="F5F5F5"/>
        <w:spacing w:before="240" w:after="240" w:line="240" w:lineRule="auto"/>
        <w:ind w:left="567" w:right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обучающиеся усваивают необходимые в быту и посильной индивидуальной трудовой деятельности знания и умения по швейному</w:t>
      </w:r>
      <w:r w:rsidRPr="00000A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00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профилю, на этом материале формируются общетрудовые умения на уровне, доступном данному контингенту обучающихся. Вместе с тем предлагаемый учебный материал может служить базой для последующего овладения профессиями швейного производства.</w:t>
      </w:r>
    </w:p>
    <w:p w:rsidR="00000A94" w:rsidRPr="00000A94" w:rsidRDefault="00000A94" w:rsidP="009354B4">
      <w:pPr>
        <w:shd w:val="clear" w:color="auto" w:fill="F5F5F5"/>
        <w:spacing w:before="240" w:after="240" w:line="240" w:lineRule="auto"/>
        <w:ind w:left="567" w:right="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39E" w:rsidRPr="00000A94" w:rsidRDefault="00D4039E" w:rsidP="009354B4">
      <w:pPr>
        <w:spacing w:before="240" w:after="240" w:line="240" w:lineRule="auto"/>
        <w:ind w:left="567" w:right="678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Планируемые результаты усвоения учебного предмета</w:t>
      </w:r>
    </w:p>
    <w:p w:rsidR="00D4039E" w:rsidRPr="00000A94" w:rsidRDefault="00D4039E" w:rsidP="002A7544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 результаты освоения обучающимися выделенных образовательных областей, исходя из представленных в них содержательных линий,  согласно Концепции «Специальных федеральных </w:t>
      </w:r>
      <w:r w:rsidRPr="00000A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а именно:</w:t>
      </w:r>
    </w:p>
    <w:p w:rsidR="00D4039E" w:rsidRPr="00000A94" w:rsidRDefault="00D4039E" w:rsidP="002A7544">
      <w:pPr>
        <w:shd w:val="clear" w:color="auto" w:fill="FFFFFF"/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овладение обучающимися трудовыми знаниями и умениями, необходимых для выполнения практических работ; </w:t>
      </w:r>
    </w:p>
    <w:p w:rsidR="00D4039E" w:rsidRPr="00000A94" w:rsidRDefault="00D4039E" w:rsidP="002A7544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94">
        <w:rPr>
          <w:rFonts w:ascii="Times New Roman" w:hAnsi="Times New Roman" w:cs="Times New Roman"/>
          <w:color w:val="000000" w:themeColor="text1"/>
          <w:sz w:val="28"/>
          <w:szCs w:val="28"/>
        </w:rPr>
        <w:t>- овладение правилами и приемами выполнения ручных и машинных работ;</w:t>
      </w:r>
    </w:p>
    <w:p w:rsidR="00030602" w:rsidRDefault="00D4039E" w:rsidP="002A7544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овладение способами в формировании профессиональных планов и в выборе профессии.   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Личностные, метапредметные и предметные результаты</w:t>
      </w: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предмета.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Принципом построения уроковпрофессионально-трудового обучения (швейное дело) в 7 -9 классах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саморазви¬тие,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жизненными компетенциями, что имеет особую значимость    в  образовании ребенка с ограниченными возможностями здоровья.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>Разделы программы содержат дидактические единицы обеспечивающие формирование компетенций: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для развития коммуникативной, социально-трудовой и учебно-познавательной компетенции – сведения о свойствах тканей, о безопасных приемах работы на швейной машине;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сведения о конструировании, моделировании и технологии изготовления швейных изделий обеспечивают развитие учебно-познавательной, социально-трудовой, ценностно-ориентационной компетенции;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знакомство с массовым производством, организацией работы на швейном предприятии – становление и формирование ценностно-ориентационной компетенции.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обучения используются технологические и  инструкционные карты, дидактические материалы (для личного использования учащимися на уроках), образцы отдельных деталей и узлов, готовых изделий. На каждом занятии предусматривается включение учащихся в практическую деятельность продуктивного, творческого характера. 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</w:t>
      </w:r>
      <w:r w:rsidRPr="00015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коррекционной работы</w:t>
      </w: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мышления(наглядно- образного, словесно- логического), памяти.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развитие мыслительных операций (умение сравнивать, анализировать).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>-коррекция звукового и зрительного восприятия;</w:t>
      </w:r>
    </w:p>
    <w:p w:rsidR="00030602" w:rsidRPr="00030602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>- коррекция развития речи: обогащение словаря;</w:t>
      </w:r>
    </w:p>
    <w:p w:rsidR="004D6E1E" w:rsidRDefault="00030602" w:rsidP="00030602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02">
        <w:rPr>
          <w:rFonts w:ascii="Times New Roman" w:hAnsi="Times New Roman" w:cs="Times New Roman"/>
          <w:color w:val="000000" w:themeColor="text1"/>
          <w:sz w:val="28"/>
          <w:szCs w:val="28"/>
        </w:rPr>
        <w:t>- коррекция нарушений в развитии эмоционально- личностной сферы  стремление доводить начатое дело до конца), исправление недостатков познавательной деятельности (наблюдательности, воображения, речи, пространственной ориентировки), а также недостатков физического развития, мелкой моторики рук.</w:t>
      </w:r>
    </w:p>
    <w:p w:rsidR="00015B3F" w:rsidRPr="00015B3F" w:rsidRDefault="00015B3F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Коррекционная направленность обучения труду заключается в формировании следующих умений</w:t>
      </w:r>
      <w:r w:rsidRPr="00015B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5B3F" w:rsidRPr="00015B3F" w:rsidRDefault="00015B3F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B3F">
        <w:rPr>
          <w:rFonts w:ascii="Times New Roman" w:hAnsi="Times New Roman" w:cs="Times New Roman"/>
          <w:color w:val="000000" w:themeColor="text1"/>
          <w:sz w:val="28"/>
          <w:szCs w:val="28"/>
        </w:rPr>
        <w:t>-  ориентироваться в задании (анализировать объект, условия работы);</w:t>
      </w:r>
    </w:p>
    <w:p w:rsidR="00015B3F" w:rsidRPr="00015B3F" w:rsidRDefault="00015B3F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B3F">
        <w:rPr>
          <w:rFonts w:ascii="Times New Roman" w:hAnsi="Times New Roman" w:cs="Times New Roman"/>
          <w:color w:val="000000" w:themeColor="text1"/>
          <w:sz w:val="28"/>
          <w:szCs w:val="28"/>
        </w:rPr>
        <w:t>- предварительно планировать ход работы над изделием (устанавливать логическую последовательность изготовления изделия, определять прием работы и инструменты, нужные для выполнения);</w:t>
      </w:r>
    </w:p>
    <w:p w:rsidR="00015B3F" w:rsidRPr="00000A94" w:rsidRDefault="00015B3F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B3F">
        <w:rPr>
          <w:rFonts w:ascii="Times New Roman" w:hAnsi="Times New Roman" w:cs="Times New Roman"/>
          <w:color w:val="000000" w:themeColor="text1"/>
          <w:sz w:val="28"/>
          <w:szCs w:val="28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итогам прохождения программного материала учащиеся </w:t>
      </w:r>
      <w:r w:rsidR="00935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должен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 класс.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: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-устройство и правила работы на промышленной швейной машине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-название основных мерок при построении чертежа сорочки, пижамных брюк и юбки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-название контурных срезов и деталей выкройки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-дефекты швейных игл и их устранение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-сведения о ткацком производстве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-назначение и фасоны пододеяльников, основные стандартные размеры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-производство шерстяных волокон и тканей и их свойства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складок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застежек в боковом шве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обработки нижнего среза юбки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-устройство и правила работы на краеобметочной машине 51-А класса ПМЗ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обработки верхнего среза юбки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-оборка – вид отделки изделия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: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-выполнять пошива изделия на промышленной швейной машине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-работать на краеобметочной машине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-снимать мерки для построения чертежа ночной сорочки, пижамного комплекта и юбки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-строить чертеж в масштабе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-работать бригадным методом ,с пооперационным разделением труда.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-выполнять самоконтроль качества работы с последующим отчетом о проделанной работе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-выполнять обработку рамки пододеяльника, застежки в боковом шве, нижнего среза юбки ручным и машинным способом, верхнего среза юбки .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-моделировать выкройку ( изменение выкройки ночной сорочки , юбки)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-определять шерстяные ткани по внешним признакам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-подбирать ткани в соответствии с фасоном изделия.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-выполнять потайные подшивочные стежки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8 класс.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Знать: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вышивки и ее применение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-свойства и внешние признаки натуральных и искусственных шелковых тканей и волокон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-виду силуэтов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дефектов ткацкого производства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ремонта в зависимости от характера изделия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отделки легкого платья и блузок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синтетических волокон и ткани с использованием синтетических волооко, их свойства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-мерки для построения прямого рукава и воротника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-формы и виды соединения кокетки с основной деталью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-приспособления к бытовым швейным машинам и их применение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нетканых материалов и их использование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-понятие борт и подборт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-виды неполадок промышленной швейной машины и их исправление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-промышленную технологию пошива легкой женкой одежды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: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-выполнять простые виды вышивки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-выполнять простейшее моделирование женской легкой одежды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-распознавать шелковые ткани, синтетические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-составлять план пошива изделия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-самостоятельно анализировать и контролировать качество выполненной работы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-разбирать челночный комплект (частично) , чистить и смазывать машину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-использовать готовые лекала при раскрое 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-использовать приспособления швейной машины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-составлять описание модели изделия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-регулировать работу швейной машины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-обрабатывать воротники, рукава, манжеты, борта халатов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самостоятельно выполнять пошив изделий массового производства (постельное, столовое и нижнее белье) 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9 класс.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: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-ассортимент тканей из синтетических волокон и нитей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-особенности влажно тепловой обработки синтетических тканей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-фасоны отрезных платьев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-оборудование отделочного цеха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-работу подготовительного и раскройного цеха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-основные права и обязанности рабочих и служащих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-правила заключения и расторжения трудового договора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-понятие рабочее время, заработная плата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-охрану труда, труд молодежи, трудовую дисциплину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-правила работы с готовыми выкройками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-организацию швейного производства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-правила безопасной работы на швейной фабрике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-технологию пошива простейших изделий швейного производства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-назначение универсальных и специальных швейных машин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-новые швейные материалы , используемые на швейном предприятии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-технологию пошива верхней одежды , используемую в массовом производстве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-приспособления на швейной машины для выполнения окантовочного шва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: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-определять синтетические ткани по внешним признакам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-описывать фасоны платья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-работать с журналами мод и находить выкройку по выбранной модели изделия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-изготавливать выкройку по журналу мод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-анализировать полученную выкройку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-самостоятельно выполнять раскладку выкройки на ткани с учетом рисунка</w:t>
      </w:r>
    </w:p>
    <w:p w:rsidR="004D6E1E" w:rsidRPr="00000A9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-выполнять межоперационный контроль, оценку качества готового изделия</w:t>
      </w:r>
    </w:p>
    <w:p w:rsidR="009354B4" w:rsidRDefault="004D6E1E" w:rsidP="002A7544">
      <w:pPr>
        <w:spacing w:before="240" w:after="240" w:line="240" w:lineRule="auto"/>
        <w:ind w:left="567" w:right="678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-определять ежедневный учет работы, подводить ит</w:t>
      </w:r>
      <w:r w:rsidR="009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 выполнения планового задании</w:t>
      </w:r>
    </w:p>
    <w:p w:rsidR="004D6E1E" w:rsidRPr="00000A94" w:rsidRDefault="004D6E1E" w:rsidP="002A7544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-раскраивать изделия по готовым лекалам</w:t>
      </w:r>
    </w:p>
    <w:p w:rsidR="009354B4" w:rsidRDefault="004D6E1E" w:rsidP="002A7544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-выполнять окантовочный шов с приспособлением к швейной машины</w:t>
      </w:r>
    </w:p>
    <w:p w:rsidR="00D4039E" w:rsidRDefault="00D4039E" w:rsidP="002A7544">
      <w:pPr>
        <w:spacing w:before="240" w:after="240" w:line="240" w:lineRule="auto"/>
        <w:ind w:left="567" w:right="68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учебного предмета.</w:t>
      </w:r>
    </w:p>
    <w:p w:rsidR="00015B3F" w:rsidRPr="00015B3F" w:rsidRDefault="00015B3F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B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Ручное шитье.</w:t>
      </w:r>
      <w:r w:rsidRPr="00015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Различение инструментов и материалов для ручного шитья. Подготовка рабочего места. Отрезание нити определенной длины. Вдевание нити в иголку. Завязывание узелка. Пришивание пуговицы с двумя отверстиями(с четырьмя отверстиями, на ножке). Выполнение шва «вперед иголкой». Закрепление нити на ткани. Выполнение шва «через край». </w:t>
      </w:r>
    </w:p>
    <w:p w:rsidR="00015B3F" w:rsidRPr="00015B3F" w:rsidRDefault="00015B3F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B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Шитье на электрической машинке.</w:t>
      </w:r>
      <w:r w:rsidRPr="00015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Различение основных частей электрической швейной машинки. Подготовка рабочего места. Наматывание нити на шпульку. Вставление шпульки с ниткой в шпульный колпачок.  Вставление шпульного колпачка в челнок. Заправка верхней нити. Вывод нижней нити на платформу машины. Соблюдение последовательности действий при подготовке швейной машины к работе: установка педали, включение в сеть, наматывание нити на шпульку, вставление шпульки с ниткой в шпульный колпачок, вставление шпульного колпачка в челнок, заправка верхней нити, вывод нижней нити наверх.Подведение ткани под лапку. Опускание иголки в ткань. Соблюдение последовательности действий при подготовке к шитью: поднимание лапки, подведение ткани под лапку, опускание иголки, опускание лапки. Соблюдение последовательности действий при выполнении строчки: нажатие на педаль, регулировка ткани во время строчки, отпускание педали. Соблюдение последовательности действий по окончании шитья: поднятие лапки, поднятие иголки, вынимание ткани из-под лапки, обрезание нити. Уборка рабочего места. </w:t>
      </w:r>
    </w:p>
    <w:p w:rsidR="00015B3F" w:rsidRPr="00015B3F" w:rsidRDefault="00015B3F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B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Кройка и сборка изделия.</w:t>
      </w:r>
      <w:r w:rsidRPr="00015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 последовательности кройки деталей изделия: раскладывание ткани, накладывание выкройки на ткани, закрепление выкройки на ткани, обведение выкройки мелом, </w:t>
      </w:r>
      <w:r w:rsidRPr="00015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выполнение припуска на шов, снятие выкройки с ткани, вырезание детали изделия. Соединение деталей изделия.  </w:t>
      </w:r>
    </w:p>
    <w:p w:rsidR="00015B3F" w:rsidRPr="00015B3F" w:rsidRDefault="00015B3F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B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Соблюдение последовательности действий</w:t>
      </w:r>
      <w:r w:rsidRPr="00015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пошиве сумки: выбор ткани и подбор соответствующих ниток, кройка изделия, сборка изделия, строчка швов основы и ручки сумки, удаление наметочного шва, утюжка швов, обработка верхнего края сумки, приметывание ручки к верхней стороне сумки, строчка ручки на швейной машине, удаление наметочного шва, утюжка готового изделия, пришивание деревянных бусин. Соблюдение последовательности действий при изготовлении панно «Рябина»:изготовление веток и листьев, приметывание веток и листьев к основе, пристрачивание веток и листьев на основу, удаление наметочного шва, пришивание пуговиц (ягод) к основе, обработка краев изделия.  </w:t>
      </w:r>
    </w:p>
    <w:p w:rsidR="00015B3F" w:rsidRDefault="00015B3F" w:rsidP="002A7544">
      <w:pPr>
        <w:spacing w:before="240" w:after="240" w:line="240" w:lineRule="auto"/>
        <w:ind w:left="567" w:right="68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5B3F" w:rsidRDefault="00015B3F" w:rsidP="002A7544">
      <w:pPr>
        <w:spacing w:before="240" w:after="240" w:line="240" w:lineRule="auto"/>
        <w:ind w:left="567" w:right="68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5B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Тематическое планирование </w:t>
      </w:r>
    </w:p>
    <w:p w:rsidR="00D4039E" w:rsidRPr="00000A94" w:rsidRDefault="00015B3F" w:rsidP="002A7544">
      <w:pPr>
        <w:spacing w:before="240" w:after="240" w:line="240" w:lineRule="auto"/>
        <w:ind w:left="567" w:right="68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</w:t>
      </w:r>
      <w:r w:rsidR="00D4039E"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указанием количества часов, отводимых на освоение разделов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4039E"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039E" w:rsidRPr="00000A94" w:rsidRDefault="00D4039E" w:rsidP="009354B4">
      <w:pPr>
        <w:shd w:val="clear" w:color="auto" w:fill="FFFFFF"/>
        <w:spacing w:before="240" w:after="240" w:line="240" w:lineRule="auto"/>
        <w:ind w:left="567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94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0" w:type="auto"/>
        <w:tblLook w:val="04A0"/>
      </w:tblPr>
      <w:tblGrid>
        <w:gridCol w:w="1761"/>
        <w:gridCol w:w="11036"/>
        <w:gridCol w:w="1989"/>
      </w:tblGrid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015B3F">
            <w:pPr>
              <w:spacing w:before="240" w:after="240"/>
              <w:ind w:left="0" w:right="678"/>
              <w:rPr>
                <w:i/>
                <w:szCs w:val="24"/>
              </w:rPr>
            </w:pPr>
            <w:r w:rsidRPr="002A7544">
              <w:rPr>
                <w:i/>
                <w:szCs w:val="24"/>
              </w:rPr>
              <w:t>№п/п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i/>
                <w:szCs w:val="24"/>
              </w:rPr>
            </w:pPr>
            <w:r w:rsidRPr="002A7544">
              <w:rPr>
                <w:i/>
                <w:szCs w:val="24"/>
              </w:rPr>
              <w:t>Название  раздела</w:t>
            </w:r>
          </w:p>
        </w:tc>
        <w:tc>
          <w:tcPr>
            <w:tcW w:w="0" w:type="auto"/>
          </w:tcPr>
          <w:p w:rsidR="00D4039E" w:rsidRPr="002A7544" w:rsidRDefault="00D4039E" w:rsidP="00015B3F">
            <w:pPr>
              <w:spacing w:before="240" w:after="240"/>
              <w:ind w:left="0" w:right="678"/>
              <w:rPr>
                <w:i/>
                <w:szCs w:val="24"/>
              </w:rPr>
            </w:pPr>
            <w:r w:rsidRPr="002A7544">
              <w:rPr>
                <w:i/>
                <w:szCs w:val="24"/>
              </w:rPr>
              <w:t xml:space="preserve">Кол-во </w:t>
            </w:r>
            <w:r w:rsidR="00015B3F">
              <w:rPr>
                <w:i/>
                <w:szCs w:val="24"/>
              </w:rPr>
              <w:t>ч</w:t>
            </w:r>
            <w:r w:rsidRPr="002A7544">
              <w:rPr>
                <w:i/>
                <w:szCs w:val="24"/>
              </w:rPr>
              <w:t>асов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Вводное занятие. Задачи предстоящего учебного года и план работы на четверть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Промышленная швейная машина. Знакомство с машинкой, заправка ниток, работа на швейной машине.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11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3.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Построение чертежа и раскрой женского и детского изделия без плечевого шва. Общее представление о прядильном производстве. Снятие мерок, построение чертежа и шитье ночной сорочки.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12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4.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Обработка подкройной обтачкой горловины ночной сорочки. Неполадки швейной машины и их устранение. Обработка выреза горловины.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9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Практическое повторение. Шитье ночной сорочки.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12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6.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3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7.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Пошив однодетального изделия с прямыми срезами. Пооперационное разделение труда. Изучение свойств льняной ткани. Пошив наволочки с клапаном.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11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8.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Вводное занятие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9.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Понятие о ткацком производстве. Виды переплетений.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3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10.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Обработка подкройной обтачкой рамки пододеяльника. Знакомство с бельевыми швами, шитье пододеяльника.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14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11.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Построение чертежа, изготовление выкройки и раскрой поясного бельевого изделия. Пижама, назначение, снятие мерок, рас крой пижамных брюк.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9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12.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Изготовление выкройки плечевого бельевого изделия и раскрой. Пижамная сорочка, раскрой сорочки.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3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13.</w:t>
            </w:r>
          </w:p>
        </w:tc>
        <w:tc>
          <w:tcPr>
            <w:tcW w:w="0" w:type="auto"/>
          </w:tcPr>
          <w:p w:rsidR="00D4039E" w:rsidRPr="002A7544" w:rsidRDefault="00D4039E" w:rsidP="002A754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Соединение основных деталей в изделии поясного белья.Шитье пижамы.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18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14.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3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15.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Ремонт одежды. Выполнение штопки.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4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Вводное занятие.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17.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Шерстяное волокно и его свойства. Изучение свойств.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18.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Краеобметочная швейная машина 51 А класса. Назначение и устройство.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19.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Прямая юбка. Назначение и ткани, моделирование, снятие мерок и построение чертежа. Изготовление выкройки и раскрой.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11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20.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Обработка складок в поясном женском и детском платье. Назначение и виды складок, выполнение складок.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7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21.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 xml:space="preserve"> Обработка застежек в боковом шве поясного изделия. Виды застежек и способы обработки. Шитье юбки.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37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22.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3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23.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Ремонт белья. Выполнение заплаты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4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24.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Клешевые и клиньевые юбки. Назначение и виды юбок. Построение чертежа , изготовление выкройки и раскрой юбки. Оборки и правила их соединения. Шитье клиньевой юбки.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31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25.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Практическое повторение. Шитье клешевой юбки по готовому крою.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14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26.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4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lastRenderedPageBreak/>
              <w:t>27.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2A7544">
              <w:rPr>
                <w:szCs w:val="24"/>
              </w:rPr>
              <w:t>Ремонт белья. Ремонт постельного и нательного белья.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center"/>
              <w:rPr>
                <w:szCs w:val="24"/>
              </w:rPr>
            </w:pPr>
            <w:r w:rsidRPr="002A7544">
              <w:rPr>
                <w:szCs w:val="24"/>
              </w:rPr>
              <w:t>5</w:t>
            </w:r>
          </w:p>
        </w:tc>
      </w:tr>
      <w:tr w:rsidR="00D4039E" w:rsidRPr="002A7544" w:rsidTr="0008201D">
        <w:trPr>
          <w:trHeight w:val="20"/>
        </w:trPr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D4039E" w:rsidRPr="002A7544" w:rsidRDefault="00D4039E" w:rsidP="009354B4">
            <w:pPr>
              <w:shd w:val="clear" w:color="auto" w:fill="FFFFFF"/>
              <w:spacing w:before="240" w:after="240"/>
              <w:ind w:left="567" w:right="678"/>
              <w:jc w:val="both"/>
              <w:rPr>
                <w:i/>
                <w:szCs w:val="24"/>
              </w:rPr>
            </w:pPr>
            <w:r w:rsidRPr="002A7544">
              <w:rPr>
                <w:i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D4039E" w:rsidRPr="002A7544" w:rsidRDefault="00D4039E" w:rsidP="009354B4">
            <w:pPr>
              <w:spacing w:before="240" w:after="240"/>
              <w:ind w:left="567" w:right="678"/>
              <w:rPr>
                <w:i/>
                <w:szCs w:val="24"/>
              </w:rPr>
            </w:pPr>
            <w:r w:rsidRPr="002A7544">
              <w:rPr>
                <w:i/>
                <w:szCs w:val="24"/>
              </w:rPr>
              <w:t>238</w:t>
            </w:r>
          </w:p>
        </w:tc>
      </w:tr>
    </w:tbl>
    <w:p w:rsidR="00D4039E" w:rsidRPr="00000A94" w:rsidRDefault="00D4039E" w:rsidP="009354B4">
      <w:pPr>
        <w:shd w:val="clear" w:color="auto" w:fill="FFFFFF"/>
        <w:spacing w:before="240" w:after="240" w:line="240" w:lineRule="auto"/>
        <w:ind w:left="567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94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482"/>
        <w:gridCol w:w="1701"/>
      </w:tblGrid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right="67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right="67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Вводное занятие. План работы на год. Правила техники безопасности при работе в швейной мастерской.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Вышивание гладью. Виды вышивки, инструменты, выполнение вышивки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блузки. Элементарное моделирование и раскрой. Блузка без воротника и рукава. Построение чертежа, изготовление выкройки, раскрой.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Соединение основных деталей плечевого изделия. Свойства шелковых тканей. Технология обработки швов. Шитье блузки.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 Шитье жилета. Назначение и виды жилета, раскрой и пошив жилета</w:t>
            </w:r>
          </w:p>
        </w:tc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цельнокроенного платья на основе выкройки блузки и раскрой.  Платье цельнокроенное приталенного силуэта без воротника с цельнокроенным рукавом. Построение чертежа, моделирование выреза горловины, изготовление выкройки, раскрой платья.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Обработка подкройной обтачкой по плечевым срезам, горловины. Отделка и дефекты ткани. Правила соединения обтачек. Шитье платья.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 Шитье детской сорочки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Ремонт одежды. Выполнение заплаты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45405E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Отделка легкой одежды. Виды отделки. Правила обработки рюш, оборок.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основы платья. Синтетические волокна. Снятие мерок, построение чертежа и изготовление выкройки платья. 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основы длинного втачного рукава и воротника на стойке. Виды рукавов и воротников, построение чертежа и изготовление выкройки. Шитье образца рукава и воротника.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Обработка деталей с кокетками. Виды кокеток, моделирование, шитье кокеток на образцах.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на основе платья и раскрой блузки с застежкой до верха.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воротника на стойке с горловиной и рукава с проймой. Приспособления к швейным </w:t>
            </w:r>
            <w:r w:rsidRPr="00A94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машинкам. Шитье блузки.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Водное занятие.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на основе платья и раскрой. Общее представление о нетканых материалах. Назначение и виды халата, моделирование, изготовление выкройки халата, раскрой.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Обработка бортов подбортами в легком женском платье. Челночный стежок и его строение, нитепритягиватель, устранение неполадок в строчке. Шитье халата.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Массовое производство швейных изделий.</w:t>
            </w:r>
            <w:r w:rsidRPr="00A943A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Пооперационное разделение труда</w:t>
            </w:r>
            <w:r w:rsidRPr="00A943A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Содержание работы на </w:t>
            </w:r>
            <w:r w:rsidRPr="00A94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отдельных рабочих местах при операционном разделении труда. 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 Шитье наволочки с клапаном.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4039E" w:rsidRPr="00A943A4" w:rsidTr="0008201D">
        <w:trPr>
          <w:trHeight w:val="283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</w:tcPr>
          <w:p w:rsidR="00D4039E" w:rsidRPr="00A943A4" w:rsidRDefault="00D4039E" w:rsidP="009354B4">
            <w:pPr>
              <w:shd w:val="clear" w:color="auto" w:fill="FFFFFF"/>
              <w:spacing w:before="240" w:after="240" w:line="240" w:lineRule="auto"/>
              <w:ind w:left="567" w:righ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</w:tcPr>
          <w:p w:rsidR="00D4039E" w:rsidRPr="00A943A4" w:rsidRDefault="00D4039E" w:rsidP="009354B4">
            <w:pPr>
              <w:spacing w:before="240" w:after="240" w:line="240" w:lineRule="auto"/>
              <w:ind w:left="567" w:right="6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3A4">
              <w:rPr>
                <w:rFonts w:ascii="Times New Roman" w:hAnsi="Times New Roman" w:cs="Times New Roman"/>
                <w:sz w:val="24"/>
                <w:szCs w:val="24"/>
              </w:rPr>
              <w:t>272 ч</w:t>
            </w:r>
          </w:p>
        </w:tc>
      </w:tr>
    </w:tbl>
    <w:p w:rsidR="00D4039E" w:rsidRPr="00000A94" w:rsidRDefault="00D4039E" w:rsidP="009354B4">
      <w:pPr>
        <w:shd w:val="clear" w:color="auto" w:fill="FFFFFF"/>
        <w:spacing w:before="240" w:after="240" w:line="240" w:lineRule="auto"/>
        <w:ind w:left="567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94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0" w:type="auto"/>
        <w:tblLayout w:type="fixed"/>
        <w:tblLook w:val="0000"/>
      </w:tblPr>
      <w:tblGrid>
        <w:gridCol w:w="1701"/>
        <w:gridCol w:w="11482"/>
        <w:gridCol w:w="2410"/>
      </w:tblGrid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0" w:right="678"/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  <w:t>№п/п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</w:tcPr>
          <w:p w:rsidR="00D4039E" w:rsidRPr="00A943A4" w:rsidRDefault="00D4039E" w:rsidP="00A943A4">
            <w:pPr>
              <w:spacing w:before="240" w:after="240"/>
              <w:ind w:left="0" w:right="678"/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  <w:t>Кол-во часов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Вводное занятие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Особенности обработки изделий из синтетических тканей. Ассортимент тканей из синтетических волокн. Особенности ВТО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Изготовление выкройки по основе платья и раскрой платья отрезного по л/т или л/бедер. Построение чертежа, моделирование платья, раскрой. Шитье образцов рукава.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16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Соединение лифа с юбкой. Ткани для платья. Проведение примерки. Шитье платья отрезного по линии  талии.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20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Влажно- тепловая обработка изделий на швейной фабрике. Оборудование для ВТО, правила техники безопасности.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Трудовое законодательство. Кодекс законов о труде. Труд молодежи, охрана труда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Практическое повторение. Шитье наволочки с клапаном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8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Ремонт постельного и нательного белья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Вводное занятие.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A943A4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Готовые выкройки и чертежи изделия в масштабе и в натуральную величину. Особенности выкроек, перевод выкроек, изготовление выкроек на свой размер.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16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482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Раскрой по готовым выкройкам или чертежам и пошив легкой женской одежды. Блузка. Снятие мерок, построение черт ежа, изготовление выкройки и раскрой.Шитье блузки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30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13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Оборудование швейного цеха. Универсальные швейные машины, приспособления к ним. Спец машины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8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14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Самостоятельная работа.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Ремонт постельного и нательного белья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16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Вводное занятие.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17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 xml:space="preserve">Организация труда и производства на швейной фабрике. Общее представление о разработке моделей.  </w:t>
            </w:r>
            <w:r w:rsidRPr="00A943A4">
              <w:rPr>
                <w:rFonts w:eastAsia="Times New Roman"/>
                <w:spacing w:val="-10"/>
                <w:szCs w:val="24"/>
                <w:lang w:eastAsia="ru-RU"/>
              </w:rPr>
              <w:t>Общее представление об организации тру</w:t>
            </w:r>
            <w:r w:rsidRPr="00A943A4">
              <w:rPr>
                <w:rFonts w:eastAsia="Times New Roman"/>
                <w:spacing w:val="-10"/>
                <w:szCs w:val="24"/>
                <w:lang w:eastAsia="ru-RU"/>
              </w:rPr>
              <w:softHyphen/>
            </w:r>
            <w:r w:rsidRPr="00A943A4">
              <w:rPr>
                <w:rFonts w:eastAsia="Times New Roman"/>
                <w:spacing w:val="-7"/>
                <w:szCs w:val="24"/>
                <w:lang w:eastAsia="ru-RU"/>
              </w:rPr>
              <w:t>да в основных цехах на швейной фабрике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18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Правила безопасной работы на швейной фабрике. Безопасность труда на швейных фабриках.(цех, рабочее место) электробезопасность.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19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Технология пошива простейших изделий выпускаемых базовым предприятием. Ассортимент простейших изделий швейной фабрики, ткани, последовательность обработки изделий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Выполнение машинной закрепки на концах шва у деталей обработанных на обметочной машинке. Универсальный швейные машины и работа на них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21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Технология пошива прямого цельнокроеного платья применяемая в массовом производстве. Построение чертежа, изготовление выкройки и раскрой платья. Шитье платья с несложной отделкой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30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Практическое повторение. Шитье фартука без грудки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8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23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Самостоятельная работа.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24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Ремонт белья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6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25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Новые швейные материалы, используемые на швейных предприятиях.</w:t>
            </w:r>
            <w:r w:rsidRPr="00A943A4">
              <w:rPr>
                <w:rFonts w:eastAsia="Times New Roman"/>
                <w:spacing w:val="-11"/>
                <w:szCs w:val="24"/>
                <w:lang w:eastAsia="ru-RU"/>
              </w:rPr>
              <w:t xml:space="preserve"> Новые ткани из натуральных волокон </w:t>
            </w:r>
            <w:r w:rsidRPr="00A943A4">
              <w:rPr>
                <w:rFonts w:eastAsia="Times New Roman"/>
                <w:spacing w:val="-7"/>
                <w:szCs w:val="24"/>
                <w:lang w:eastAsia="ru-RU"/>
              </w:rPr>
              <w:t xml:space="preserve">с добавкой искусственных и синтетических, нетканые материалы и их свойства. 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26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Технологии пошива юбок и брюк, применяемая в массовом производстве одежды. Ассортимент поясных изделий на швейных  фабриках, лекало. Способы обработка пояса, застежки на швейных фабриках. Шитье брюк (шорты, юбки)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36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27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Подготовка к экзаменам.Практическое повторение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28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A943A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29</w:t>
            </w: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szCs w:val="24"/>
              </w:rPr>
            </w:pPr>
            <w:r w:rsidRPr="00A943A4">
              <w:rPr>
                <w:szCs w:val="24"/>
              </w:rPr>
              <w:t>Обработка окантовочным швом среза мелкой детали. Приспособления к универсальным машинам, выполнение окантовочного шва.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color w:val="000000" w:themeColor="text1"/>
                <w:szCs w:val="24"/>
                <w:lang w:eastAsia="ru-RU"/>
              </w:rPr>
              <w:t>8</w:t>
            </w:r>
          </w:p>
        </w:tc>
      </w:tr>
      <w:tr w:rsidR="00D4039E" w:rsidRPr="00A943A4" w:rsidTr="00A943A4">
        <w:trPr>
          <w:trHeight w:val="20"/>
        </w:trPr>
        <w:tc>
          <w:tcPr>
            <w:tcW w:w="1701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1482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spacing w:val="-9"/>
                <w:szCs w:val="24"/>
                <w:lang w:eastAsia="ru-RU"/>
              </w:rPr>
            </w:pPr>
            <w:r w:rsidRPr="00A943A4">
              <w:rPr>
                <w:rFonts w:eastAsia="Times New Roman"/>
                <w:spacing w:val="-9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10" w:type="dxa"/>
          </w:tcPr>
          <w:p w:rsidR="00D4039E" w:rsidRPr="00A943A4" w:rsidRDefault="00D4039E" w:rsidP="009354B4">
            <w:pPr>
              <w:spacing w:before="240" w:after="240"/>
              <w:ind w:left="567" w:right="678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A943A4">
              <w:rPr>
                <w:rFonts w:eastAsia="Times New Roman"/>
                <w:spacing w:val="-9"/>
                <w:szCs w:val="24"/>
                <w:lang w:eastAsia="ru-RU"/>
              </w:rPr>
              <w:t>272</w:t>
            </w:r>
          </w:p>
        </w:tc>
      </w:tr>
    </w:tbl>
    <w:p w:rsidR="00404673" w:rsidRPr="00000A94" w:rsidRDefault="00404673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5F75" w:rsidRPr="00000A94" w:rsidRDefault="00B05F75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Основные методы работы с учащимися:</w:t>
      </w:r>
    </w:p>
    <w:p w:rsidR="00B05F75" w:rsidRPr="00000A94" w:rsidRDefault="00B05F75" w:rsidP="00015B3F">
      <w:pPr>
        <w:pStyle w:val="a3"/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color w:val="000000" w:themeColor="text1"/>
          <w:sz w:val="28"/>
          <w:szCs w:val="28"/>
        </w:rPr>
        <w:t xml:space="preserve">- наглядный показ образцов, выполненной работы, анализ образца, демонстрация выполнения практической работы, поэтапный наглядный план работы </w:t>
      </w:r>
    </w:p>
    <w:p w:rsidR="00B05F75" w:rsidRPr="00000A94" w:rsidRDefault="00B05F75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практический- последовательное выполнение трудовой операции под руководством учителя</w:t>
      </w:r>
    </w:p>
    <w:p w:rsidR="00B05F75" w:rsidRPr="00000A94" w:rsidRDefault="00B05F75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словесный- предварительная краткая беседа, словесный инструктаж, рассказ</w:t>
      </w:r>
    </w:p>
    <w:p w:rsidR="00B05F75" w:rsidRPr="00000A94" w:rsidRDefault="00B05F75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Формы работы на уроках:</w:t>
      </w:r>
    </w:p>
    <w:p w:rsidR="00B05F75" w:rsidRPr="00000A94" w:rsidRDefault="00B05F75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индивидуальная- практическая работа.</w:t>
      </w:r>
    </w:p>
    <w:p w:rsidR="00B05F75" w:rsidRPr="00000A94" w:rsidRDefault="00B05F75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фронтальная- проверка знаний при помощи сигнальн</w:t>
      </w:r>
      <w:r w:rsidR="00015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карточек</w:t>
      </w: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тестирование и т.д.</w:t>
      </w:r>
    </w:p>
    <w:p w:rsidR="00B05F75" w:rsidRPr="00000A94" w:rsidRDefault="00B05F75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групповая – лабораторные работы </w:t>
      </w:r>
    </w:p>
    <w:p w:rsidR="00B05F75" w:rsidRPr="00000A94" w:rsidRDefault="00B05F75" w:rsidP="00015B3F">
      <w:pPr>
        <w:spacing w:before="240" w:after="240" w:line="240" w:lineRule="auto"/>
        <w:ind w:left="567" w:right="6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коллективная- работа с разделением труда</w:t>
      </w:r>
    </w:p>
    <w:p w:rsidR="00B05F75" w:rsidRPr="00000A94" w:rsidRDefault="00B05F75" w:rsidP="00015B3F">
      <w:pPr>
        <w:pStyle w:val="a3"/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b/>
          <w:i/>
          <w:color w:val="000000" w:themeColor="text1"/>
          <w:sz w:val="28"/>
          <w:szCs w:val="28"/>
        </w:rPr>
        <w:t>Основными видами деятельностиучащихся</w:t>
      </w:r>
      <w:r w:rsidRPr="00000A94">
        <w:rPr>
          <w:color w:val="000000" w:themeColor="text1"/>
          <w:sz w:val="28"/>
          <w:szCs w:val="28"/>
        </w:rPr>
        <w:t xml:space="preserve"> по предмету являются: </w:t>
      </w:r>
    </w:p>
    <w:p w:rsidR="00B05F75" w:rsidRPr="00000A94" w:rsidRDefault="00B05F75" w:rsidP="00015B3F">
      <w:pPr>
        <w:pStyle w:val="a3"/>
        <w:numPr>
          <w:ilvl w:val="0"/>
          <w:numId w:val="1"/>
        </w:numPr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color w:val="000000" w:themeColor="text1"/>
          <w:sz w:val="28"/>
          <w:szCs w:val="28"/>
        </w:rPr>
        <w:t xml:space="preserve">Беседа (диалог). </w:t>
      </w:r>
    </w:p>
    <w:p w:rsidR="00B05F75" w:rsidRPr="00000A94" w:rsidRDefault="00B05F75" w:rsidP="00015B3F">
      <w:pPr>
        <w:pStyle w:val="a3"/>
        <w:numPr>
          <w:ilvl w:val="0"/>
          <w:numId w:val="1"/>
        </w:numPr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color w:val="000000" w:themeColor="text1"/>
          <w:sz w:val="28"/>
          <w:szCs w:val="28"/>
        </w:rPr>
        <w:t>Работа с книгой.</w:t>
      </w:r>
    </w:p>
    <w:p w:rsidR="00B05F75" w:rsidRPr="00000A94" w:rsidRDefault="00B05F75" w:rsidP="00015B3F">
      <w:pPr>
        <w:pStyle w:val="a3"/>
        <w:numPr>
          <w:ilvl w:val="0"/>
          <w:numId w:val="1"/>
        </w:numPr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color w:val="000000" w:themeColor="text1"/>
          <w:sz w:val="28"/>
          <w:szCs w:val="28"/>
        </w:rPr>
        <w:t>Практическая деятельность: изготовление изделий по чертежу, рисунку, наглядному изображению.</w:t>
      </w:r>
    </w:p>
    <w:p w:rsidR="00B05F75" w:rsidRPr="00000A94" w:rsidRDefault="00B05F75" w:rsidP="00015B3F">
      <w:pPr>
        <w:pStyle w:val="a3"/>
        <w:numPr>
          <w:ilvl w:val="0"/>
          <w:numId w:val="1"/>
        </w:numPr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color w:val="000000" w:themeColor="text1"/>
          <w:sz w:val="28"/>
          <w:szCs w:val="28"/>
        </w:rPr>
        <w:t>Самостоятельная работа</w:t>
      </w:r>
    </w:p>
    <w:p w:rsidR="00B05F75" w:rsidRPr="00000A94" w:rsidRDefault="00B05F75" w:rsidP="00015B3F">
      <w:pPr>
        <w:pStyle w:val="a3"/>
        <w:numPr>
          <w:ilvl w:val="0"/>
          <w:numId w:val="1"/>
        </w:numPr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color w:val="000000" w:themeColor="text1"/>
          <w:sz w:val="28"/>
          <w:szCs w:val="28"/>
        </w:rPr>
        <w:t>Работа по карточкам.</w:t>
      </w:r>
    </w:p>
    <w:p w:rsidR="00B05F75" w:rsidRPr="00000A94" w:rsidRDefault="00B05F75" w:rsidP="00015B3F">
      <w:pPr>
        <w:pStyle w:val="a3"/>
        <w:numPr>
          <w:ilvl w:val="0"/>
          <w:numId w:val="1"/>
        </w:numPr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color w:val="000000" w:themeColor="text1"/>
          <w:sz w:val="28"/>
          <w:szCs w:val="28"/>
        </w:rPr>
        <w:t>Работа по плакатам.</w:t>
      </w:r>
    </w:p>
    <w:p w:rsidR="00B05F75" w:rsidRPr="00000A94" w:rsidRDefault="00B05F75" w:rsidP="00015B3F">
      <w:pPr>
        <w:pStyle w:val="a3"/>
        <w:numPr>
          <w:ilvl w:val="0"/>
          <w:numId w:val="1"/>
        </w:numPr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color w:val="000000" w:themeColor="text1"/>
          <w:sz w:val="28"/>
          <w:szCs w:val="28"/>
        </w:rPr>
        <w:t xml:space="preserve">Составление плана работ, планирование последовательности операций по технологической карте.         </w:t>
      </w:r>
    </w:p>
    <w:p w:rsidR="00E441B4" w:rsidRPr="00000A94" w:rsidRDefault="00B05F75" w:rsidP="00015B3F">
      <w:pPr>
        <w:pStyle w:val="a3"/>
        <w:tabs>
          <w:tab w:val="left" w:pos="0"/>
        </w:tabs>
        <w:spacing w:before="240" w:after="240"/>
        <w:ind w:left="567" w:right="680" w:firstLine="709"/>
        <w:jc w:val="both"/>
        <w:outlineLvl w:val="0"/>
        <w:rPr>
          <w:color w:val="000000" w:themeColor="text1"/>
          <w:sz w:val="28"/>
          <w:szCs w:val="28"/>
        </w:rPr>
      </w:pPr>
      <w:r w:rsidRPr="00000A94">
        <w:rPr>
          <w:b/>
          <w:i/>
          <w:color w:val="000000" w:themeColor="text1"/>
          <w:sz w:val="28"/>
          <w:szCs w:val="28"/>
        </w:rPr>
        <w:t>Методы стимуляции</w:t>
      </w:r>
      <w:r w:rsidRPr="00000A94">
        <w:rPr>
          <w:i/>
          <w:color w:val="000000" w:themeColor="text1"/>
          <w:sz w:val="28"/>
          <w:szCs w:val="28"/>
        </w:rPr>
        <w:t>:</w:t>
      </w:r>
      <w:r w:rsidRPr="00000A94">
        <w:rPr>
          <w:color w:val="000000" w:themeColor="text1"/>
          <w:sz w:val="28"/>
          <w:szCs w:val="28"/>
        </w:rPr>
        <w:t>Демонстрация натуральных объектов;</w:t>
      </w:r>
      <w:r w:rsidR="0008201D">
        <w:rPr>
          <w:color w:val="000000" w:themeColor="text1"/>
          <w:sz w:val="28"/>
          <w:szCs w:val="28"/>
        </w:rPr>
        <w:t xml:space="preserve"> </w:t>
      </w:r>
      <w:r w:rsidRPr="00000A94">
        <w:rPr>
          <w:color w:val="000000" w:themeColor="text1"/>
          <w:sz w:val="28"/>
          <w:szCs w:val="28"/>
        </w:rPr>
        <w:t>Дифференцирование, разноуровневое обучение;Наглядные пособия, раздаточный материал;Создание увлекательных ситуаций;Занимательные упражнения;Экскурсии;Участие в конкурсах;Участие в выставках декоративно-прикладного творчества</w:t>
      </w:r>
      <w:r w:rsidR="00015B3F">
        <w:rPr>
          <w:color w:val="000000" w:themeColor="text1"/>
          <w:sz w:val="28"/>
          <w:szCs w:val="28"/>
        </w:rPr>
        <w:t>.</w:t>
      </w:r>
    </w:p>
    <w:p w:rsidR="00B44016" w:rsidRPr="00000A94" w:rsidRDefault="00B44016" w:rsidP="009354B4">
      <w:pPr>
        <w:spacing w:before="240" w:after="240" w:line="240" w:lineRule="auto"/>
        <w:ind w:left="567" w:right="678"/>
        <w:jc w:val="both"/>
        <w:rPr>
          <w:rFonts w:ascii="Times New Roman" w:hAnsi="Times New Roman" w:cs="Times New Roman"/>
          <w:sz w:val="28"/>
          <w:szCs w:val="28"/>
        </w:rPr>
      </w:pPr>
    </w:p>
    <w:sectPr w:rsidR="00B44016" w:rsidRPr="00000A94" w:rsidSect="0003060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EE" w:rsidRDefault="00EF1DEE" w:rsidP="0008201D">
      <w:pPr>
        <w:spacing w:after="0" w:line="240" w:lineRule="auto"/>
      </w:pPr>
      <w:r>
        <w:separator/>
      </w:r>
    </w:p>
  </w:endnote>
  <w:endnote w:type="continuationSeparator" w:id="1">
    <w:p w:rsidR="00EF1DEE" w:rsidRDefault="00EF1DEE" w:rsidP="0008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EE" w:rsidRDefault="00EF1DEE" w:rsidP="0008201D">
      <w:pPr>
        <w:spacing w:after="0" w:line="240" w:lineRule="auto"/>
      </w:pPr>
      <w:r>
        <w:separator/>
      </w:r>
    </w:p>
  </w:footnote>
  <w:footnote w:type="continuationSeparator" w:id="1">
    <w:p w:rsidR="00EF1DEE" w:rsidRDefault="00EF1DEE" w:rsidP="00082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F2919"/>
    <w:multiLevelType w:val="hybridMultilevel"/>
    <w:tmpl w:val="57B2C5C6"/>
    <w:lvl w:ilvl="0" w:tplc="ED044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0A14"/>
    <w:multiLevelType w:val="hybridMultilevel"/>
    <w:tmpl w:val="BE484690"/>
    <w:lvl w:ilvl="0" w:tplc="B0202D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44348"/>
    <w:multiLevelType w:val="hybridMultilevel"/>
    <w:tmpl w:val="2678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B0AED"/>
    <w:multiLevelType w:val="multilevel"/>
    <w:tmpl w:val="904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07287"/>
    <w:multiLevelType w:val="hybridMultilevel"/>
    <w:tmpl w:val="219A68AE"/>
    <w:lvl w:ilvl="0" w:tplc="3D3CA6E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B5021B"/>
    <w:multiLevelType w:val="multilevel"/>
    <w:tmpl w:val="CC8E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37172"/>
    <w:multiLevelType w:val="hybridMultilevel"/>
    <w:tmpl w:val="819E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45789"/>
    <w:multiLevelType w:val="hybridMultilevel"/>
    <w:tmpl w:val="DF9A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4CF"/>
    <w:rsid w:val="00000A94"/>
    <w:rsid w:val="000102E1"/>
    <w:rsid w:val="00015B3F"/>
    <w:rsid w:val="00030602"/>
    <w:rsid w:val="000427DD"/>
    <w:rsid w:val="00044B7C"/>
    <w:rsid w:val="0008201D"/>
    <w:rsid w:val="00087B16"/>
    <w:rsid w:val="00097675"/>
    <w:rsid w:val="000A5836"/>
    <w:rsid w:val="000C4114"/>
    <w:rsid w:val="0012088D"/>
    <w:rsid w:val="001214A5"/>
    <w:rsid w:val="001262A4"/>
    <w:rsid w:val="00133131"/>
    <w:rsid w:val="00190C00"/>
    <w:rsid w:val="001A2ADB"/>
    <w:rsid w:val="001D3A24"/>
    <w:rsid w:val="001D7F4B"/>
    <w:rsid w:val="002217CF"/>
    <w:rsid w:val="00225919"/>
    <w:rsid w:val="0023323D"/>
    <w:rsid w:val="00255D0B"/>
    <w:rsid w:val="00274B21"/>
    <w:rsid w:val="00280001"/>
    <w:rsid w:val="00295CB3"/>
    <w:rsid w:val="002977CF"/>
    <w:rsid w:val="002A7544"/>
    <w:rsid w:val="002E78CE"/>
    <w:rsid w:val="002F48D9"/>
    <w:rsid w:val="0030544E"/>
    <w:rsid w:val="00306207"/>
    <w:rsid w:val="003250AB"/>
    <w:rsid w:val="00327089"/>
    <w:rsid w:val="0036471D"/>
    <w:rsid w:val="003B4844"/>
    <w:rsid w:val="003D7BD5"/>
    <w:rsid w:val="003F12D0"/>
    <w:rsid w:val="004035CA"/>
    <w:rsid w:val="00404673"/>
    <w:rsid w:val="00404E56"/>
    <w:rsid w:val="004313B9"/>
    <w:rsid w:val="0044367B"/>
    <w:rsid w:val="0045405E"/>
    <w:rsid w:val="00464AA6"/>
    <w:rsid w:val="004D5042"/>
    <w:rsid w:val="004D6E1E"/>
    <w:rsid w:val="004E4689"/>
    <w:rsid w:val="004E4AA9"/>
    <w:rsid w:val="00502B16"/>
    <w:rsid w:val="00503563"/>
    <w:rsid w:val="0052545E"/>
    <w:rsid w:val="005A2128"/>
    <w:rsid w:val="005A2293"/>
    <w:rsid w:val="005A242D"/>
    <w:rsid w:val="005A5CDD"/>
    <w:rsid w:val="005C29D4"/>
    <w:rsid w:val="005C530B"/>
    <w:rsid w:val="005D1585"/>
    <w:rsid w:val="005E7593"/>
    <w:rsid w:val="005F5C4C"/>
    <w:rsid w:val="006328DE"/>
    <w:rsid w:val="00646EE0"/>
    <w:rsid w:val="00691FAA"/>
    <w:rsid w:val="006B2063"/>
    <w:rsid w:val="006C0118"/>
    <w:rsid w:val="006C33DE"/>
    <w:rsid w:val="006D25D3"/>
    <w:rsid w:val="00700F54"/>
    <w:rsid w:val="0074697C"/>
    <w:rsid w:val="007B583B"/>
    <w:rsid w:val="008112B8"/>
    <w:rsid w:val="00815FAE"/>
    <w:rsid w:val="00831C68"/>
    <w:rsid w:val="008B1AB5"/>
    <w:rsid w:val="008B1FF2"/>
    <w:rsid w:val="0090373B"/>
    <w:rsid w:val="009354B4"/>
    <w:rsid w:val="00971A71"/>
    <w:rsid w:val="009A35CE"/>
    <w:rsid w:val="009B30EF"/>
    <w:rsid w:val="009E3AB6"/>
    <w:rsid w:val="009E3B80"/>
    <w:rsid w:val="009F5605"/>
    <w:rsid w:val="00A1713A"/>
    <w:rsid w:val="00A20DC9"/>
    <w:rsid w:val="00A26B31"/>
    <w:rsid w:val="00A44E04"/>
    <w:rsid w:val="00A52557"/>
    <w:rsid w:val="00A85C59"/>
    <w:rsid w:val="00A876A6"/>
    <w:rsid w:val="00A943A4"/>
    <w:rsid w:val="00B059E7"/>
    <w:rsid w:val="00B05F75"/>
    <w:rsid w:val="00B2275C"/>
    <w:rsid w:val="00B32D39"/>
    <w:rsid w:val="00B34A23"/>
    <w:rsid w:val="00B44016"/>
    <w:rsid w:val="00B47961"/>
    <w:rsid w:val="00B53633"/>
    <w:rsid w:val="00B556D3"/>
    <w:rsid w:val="00B63300"/>
    <w:rsid w:val="00B64744"/>
    <w:rsid w:val="00BD1F2A"/>
    <w:rsid w:val="00BE212C"/>
    <w:rsid w:val="00C13F06"/>
    <w:rsid w:val="00C85AF3"/>
    <w:rsid w:val="00C91DF9"/>
    <w:rsid w:val="00CA733D"/>
    <w:rsid w:val="00CB0351"/>
    <w:rsid w:val="00CB14CF"/>
    <w:rsid w:val="00CC6E95"/>
    <w:rsid w:val="00CD7163"/>
    <w:rsid w:val="00D01585"/>
    <w:rsid w:val="00D019F4"/>
    <w:rsid w:val="00D35BC2"/>
    <w:rsid w:val="00D4039E"/>
    <w:rsid w:val="00D64A71"/>
    <w:rsid w:val="00D92673"/>
    <w:rsid w:val="00D92EBB"/>
    <w:rsid w:val="00DA0C47"/>
    <w:rsid w:val="00DA4283"/>
    <w:rsid w:val="00DA7115"/>
    <w:rsid w:val="00DB502A"/>
    <w:rsid w:val="00DC1ED2"/>
    <w:rsid w:val="00DD29EB"/>
    <w:rsid w:val="00DE1246"/>
    <w:rsid w:val="00E04558"/>
    <w:rsid w:val="00E11220"/>
    <w:rsid w:val="00E33B21"/>
    <w:rsid w:val="00E441B4"/>
    <w:rsid w:val="00E463B1"/>
    <w:rsid w:val="00E528D0"/>
    <w:rsid w:val="00E6732C"/>
    <w:rsid w:val="00E70A3A"/>
    <w:rsid w:val="00E8632B"/>
    <w:rsid w:val="00EC6C50"/>
    <w:rsid w:val="00EF1DEE"/>
    <w:rsid w:val="00EF5640"/>
    <w:rsid w:val="00F14CA8"/>
    <w:rsid w:val="00F5693B"/>
    <w:rsid w:val="00FB145C"/>
    <w:rsid w:val="00FC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8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85C59"/>
  </w:style>
  <w:style w:type="character" w:customStyle="1" w:styleId="c7">
    <w:name w:val="c7"/>
    <w:basedOn w:val="a0"/>
    <w:rsid w:val="00A85C59"/>
  </w:style>
  <w:style w:type="character" w:customStyle="1" w:styleId="apple-converted-space">
    <w:name w:val="apple-converted-space"/>
    <w:basedOn w:val="a0"/>
    <w:rsid w:val="00A85C59"/>
  </w:style>
  <w:style w:type="character" w:customStyle="1" w:styleId="c1">
    <w:name w:val="c1"/>
    <w:basedOn w:val="a0"/>
    <w:rsid w:val="00A85C59"/>
  </w:style>
  <w:style w:type="character" w:customStyle="1" w:styleId="c24">
    <w:name w:val="c24"/>
    <w:basedOn w:val="a0"/>
    <w:rsid w:val="00A85C59"/>
  </w:style>
  <w:style w:type="character" w:customStyle="1" w:styleId="c10">
    <w:name w:val="c10"/>
    <w:basedOn w:val="a0"/>
    <w:rsid w:val="00A85C59"/>
  </w:style>
  <w:style w:type="character" w:customStyle="1" w:styleId="c0">
    <w:name w:val="c0"/>
    <w:basedOn w:val="a0"/>
    <w:rsid w:val="0090373B"/>
  </w:style>
  <w:style w:type="table" w:styleId="a4">
    <w:name w:val="Table Grid"/>
    <w:basedOn w:val="a1"/>
    <w:uiPriority w:val="39"/>
    <w:rsid w:val="001A2ADB"/>
    <w:pPr>
      <w:spacing w:after="0" w:line="240" w:lineRule="auto"/>
      <w:ind w:left="1134" w:right="1134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A7115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3D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8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8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201D"/>
  </w:style>
  <w:style w:type="paragraph" w:styleId="aa">
    <w:name w:val="footer"/>
    <w:basedOn w:val="a"/>
    <w:link w:val="ab"/>
    <w:uiPriority w:val="99"/>
    <w:semiHidden/>
    <w:unhideWhenUsed/>
    <w:rsid w:val="0008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201D"/>
  </w:style>
  <w:style w:type="paragraph" w:styleId="ac">
    <w:name w:val="No Spacing"/>
    <w:basedOn w:val="a"/>
    <w:qFormat/>
    <w:rsid w:val="00274B2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8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85C59"/>
  </w:style>
  <w:style w:type="character" w:customStyle="1" w:styleId="c7">
    <w:name w:val="c7"/>
    <w:basedOn w:val="a0"/>
    <w:rsid w:val="00A85C59"/>
  </w:style>
  <w:style w:type="character" w:customStyle="1" w:styleId="apple-converted-space">
    <w:name w:val="apple-converted-space"/>
    <w:basedOn w:val="a0"/>
    <w:rsid w:val="00A85C59"/>
  </w:style>
  <w:style w:type="character" w:customStyle="1" w:styleId="c1">
    <w:name w:val="c1"/>
    <w:basedOn w:val="a0"/>
    <w:rsid w:val="00A85C59"/>
  </w:style>
  <w:style w:type="character" w:customStyle="1" w:styleId="c24">
    <w:name w:val="c24"/>
    <w:basedOn w:val="a0"/>
    <w:rsid w:val="00A85C59"/>
  </w:style>
  <w:style w:type="character" w:customStyle="1" w:styleId="c10">
    <w:name w:val="c10"/>
    <w:basedOn w:val="a0"/>
    <w:rsid w:val="00A85C59"/>
  </w:style>
  <w:style w:type="character" w:customStyle="1" w:styleId="c0">
    <w:name w:val="c0"/>
    <w:basedOn w:val="a0"/>
    <w:rsid w:val="0090373B"/>
  </w:style>
  <w:style w:type="table" w:styleId="a4">
    <w:name w:val="Table Grid"/>
    <w:basedOn w:val="a1"/>
    <w:rsid w:val="001A2ADB"/>
    <w:pPr>
      <w:spacing w:after="0" w:line="240" w:lineRule="auto"/>
      <w:ind w:left="1134" w:right="1134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A7115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3D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A8FC-DCF0-489B-8FB1-F04B266D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18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49</cp:revision>
  <cp:lastPrinted>2018-10-01T06:04:00Z</cp:lastPrinted>
  <dcterms:created xsi:type="dcterms:W3CDTF">2017-09-05T08:57:00Z</dcterms:created>
  <dcterms:modified xsi:type="dcterms:W3CDTF">2023-10-19T11:24:00Z</dcterms:modified>
</cp:coreProperties>
</file>