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CC" w:rsidRDefault="00A640CC" w:rsidP="00A64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911">
        <w:rPr>
          <w:rFonts w:ascii="Times New Roman" w:hAnsi="Times New Roman" w:cs="Times New Roman"/>
          <w:b/>
          <w:sz w:val="28"/>
          <w:szCs w:val="28"/>
        </w:rPr>
        <w:t>Дошкольное  структурное  подразделение  МБОУ «СОШ №2 имени С.И. Подгайнова г. Калининска Саратовской области» - детский сад «Почемучка»</w:t>
      </w:r>
    </w:p>
    <w:p w:rsidR="00A640CC" w:rsidRPr="00A640CC" w:rsidRDefault="003F7042" w:rsidP="003F7042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A640CC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Консультация </w:t>
      </w:r>
    </w:p>
    <w:p w:rsidR="003F7042" w:rsidRPr="00A640CC" w:rsidRDefault="003F7042" w:rsidP="003F7042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A640CC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«Как научить ребёнка говорить</w:t>
      </w:r>
      <w:r w:rsidR="00A640CC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?</w:t>
      </w:r>
      <w:r w:rsidRPr="00A640CC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»</w:t>
      </w:r>
    </w:p>
    <w:p w:rsid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Первые слова малыша вдохновят большинство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родителей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Ничего удивительного — ребенок начинает использовать речь, чтобы взаимодействовать с окружающей средой.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Когда ребенок начнёт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говорить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и как он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заговорит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зависит от поддержки со стороны взрослых. Правильной речи нужно учиться, как и многим другим навыкам в детском возрасте.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Вы, конечно, знаете, что любому человеку легко учиться приятным, забавным вещам, вызывающим только положительные эмоции. Значит, прежде всего, дадим себе установку на позитив во всём, что касается развития речи.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Вот 10 советов, которые помогут Вашему малышу быстрее начать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говорить</w:t>
      </w:r>
      <w:proofErr w:type="gramStart"/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:</w:t>
      </w:r>
      <w:proofErr w:type="gramEnd"/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1. Поощряйте его всегда смотреть на Вас, когда Вы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говорите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 учатся путем подражания. И в развитии речи подражание играет важную роль. Поэтому будьте хорошим образцом для вашего ребенка. Убедитесь, что вы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говорите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все слова четко и малыш видит Вашу артикуляцию. Тогда Ваш ребенок может лучше всё понять и быстрее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заговорить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2. Используйте короткие слова, простые и понятные!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Маленький ребенок не в состоянии понять и запомнить длинные и сложные предложения. Поэтому желательно использовать простые термины и короткие фразы (но без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сюсюкания</w:t>
      </w:r>
      <w:proofErr w:type="spellEnd"/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). Например, давайте малышу простые указания и задавайте простые вопросы, такие как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«возьми мишку»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«принеси куклу»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«где кубик?»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Чем проще будут Ваши слова и фразы, тем быстрее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ребёнок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начнёт подражать Вам!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3. Не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говорите слишком быстро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Как ребенок может начать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говорить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если он слышит от Вас речь, из которой невозможно выделить что-то конкретное? Когда ваш ребенок сталкивается с быстрым потоком слов, он слышит, но не понимает их.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4. Проговаривайте вслух всё, что Вы делаете!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«Сейчас мы наденем ботиночки, куртку, шапку и пойдём гулять»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«Я достану тарелку, ложку, и мы будем есть суп»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Рассказывайте обо всём, что Вы делаете постоянно, даже во время приготовления пищи или уборки! Но не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говорите слишком много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Существует риск того, что малыш привыкнет вообще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«отключаться»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чтобы не слышать бесконечного потока слов.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говорите и слишком мало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! Вы добьетесь успеха, если установите равновесие, поймёте, когда надо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говорить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когда надо слушать. Правильный баланс в этом очень важен!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5. Читайте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ребёнку книги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это возможно. Выбирайте книги с короткими текстами и яркими картинками. Задавайте 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вопросы по прочитанному. Радуйтесь, если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ребёнок приносит Вам книжку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и старайтесь сразу почитать ему пару страниц, чтобы поддержать его интерес к литературе.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 раздражайтесь, если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ребёнок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просит читать ему одно и то же. Правило повторения — главное в речевом развитии. Когда он слышит одни те же слова и объяснения, они быстрее войдут в его словарный запас.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6. Ограничивайте просмотр телевизора!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 используйте телевизор в качестве няни или как метод успокоения ребенка. Вы можете быть очарованы тем, как ваш малыш танцует при показе какой-то рекламы. Но впоследствии обнаружиться, что за короткое время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ребёнок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и Вы стали зависимы от телевизора.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Замените телевизор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разговорами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интересными играми и компанией других детей.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Именно это будет стимулировать речь Вашего малыша.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7. Почаще включайте музыку и песенки для малышей!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Музыкальные произведения и детские песенки очень полезны для обогащения словарного запаса и развития слухового внимания. Ритм и мелодии песен так же содействуют развитию восприятия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ребёнка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Чередуйте медленные и быстрые мелодии. Особенно подходят те, которые можно сочетать с движением. Так тренируется </w:t>
      </w:r>
      <w:proofErr w:type="spellStart"/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слухо-моторная</w:t>
      </w:r>
      <w:proofErr w:type="spellEnd"/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координация.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Кроме того, пойте сами, чтобы малыш следил за Вашими губами и мог повторять за Вами слова.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8. Поощряйте двигательную активность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ребёнка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!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Замечено, что многие дети с недостатками речевого развития очень неуклюжи.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Чтобы быстрее развить речь малыша, больше гуляйте, но не возите его в коляске, а ходите, бегайте с ним, лазайте по лесенкам, играйте в мяч и т. п.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9. Развивайте мелкую моторику!</w:t>
      </w:r>
    </w:p>
    <w:p w:rsidR="003F7042" w:rsidRPr="003F7042" w:rsidRDefault="003F7042" w:rsidP="003F704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О взаимосвязи речи и движений руки знает, пожалуй, каждая мама.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 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«шнуровки»</w:t>
      </w: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). Особенно полезнапальчиковая гимнастика!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10. Исключите любые чрезмерные требования!</w:t>
      </w:r>
    </w:p>
    <w:p w:rsidR="003F7042" w:rsidRPr="003F7042" w:rsidRDefault="003F7042" w:rsidP="003F7042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70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Разве это не должно быть очевидным? 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 Будьте сами собой, а не лихорадочно нетерпеливыми в отношениях с Вашим ребенком. Оставайтесь спокойными и уравновешенными.</w:t>
      </w:r>
    </w:p>
    <w:p w:rsidR="009D4839" w:rsidRPr="003F7042" w:rsidRDefault="009D4839" w:rsidP="003F7042">
      <w:pPr>
        <w:spacing w:line="240" w:lineRule="auto"/>
        <w:jc w:val="both"/>
      </w:pPr>
    </w:p>
    <w:sectPr w:rsidR="009D4839" w:rsidRPr="003F7042" w:rsidSect="003F70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E3EE1"/>
    <w:multiLevelType w:val="multilevel"/>
    <w:tmpl w:val="DA8E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74"/>
    <w:rsid w:val="00297436"/>
    <w:rsid w:val="003F7042"/>
    <w:rsid w:val="008D6854"/>
    <w:rsid w:val="009D4839"/>
    <w:rsid w:val="00A640CC"/>
    <w:rsid w:val="00D731B2"/>
    <w:rsid w:val="00D93C74"/>
    <w:rsid w:val="00F1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36"/>
  </w:style>
  <w:style w:type="paragraph" w:styleId="1">
    <w:name w:val="heading 1"/>
    <w:basedOn w:val="a"/>
    <w:next w:val="a"/>
    <w:link w:val="10"/>
    <w:uiPriority w:val="9"/>
    <w:qFormat/>
    <w:rsid w:val="00D93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C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C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C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C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C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C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C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C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C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C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3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5</cp:revision>
  <dcterms:created xsi:type="dcterms:W3CDTF">2025-03-30T19:12:00Z</dcterms:created>
  <dcterms:modified xsi:type="dcterms:W3CDTF">2025-03-31T09:52:00Z</dcterms:modified>
</cp:coreProperties>
</file>